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84A" w:rsidRDefault="0061184A" w:rsidP="00487546">
      <w:pPr>
        <w:spacing w:after="0"/>
        <w:jc w:val="center"/>
        <w:rPr>
          <w:rFonts w:ascii="Times New Roman" w:hAnsi="Times New Roman"/>
          <w:b/>
          <w:noProof/>
          <w:sz w:val="24"/>
          <w:szCs w:val="24"/>
          <w:u w:val="single"/>
        </w:rPr>
      </w:pPr>
    </w:p>
    <w:p w:rsidR="00487546" w:rsidRDefault="00487546" w:rsidP="00487546">
      <w:pPr>
        <w:spacing w:after="0"/>
        <w:jc w:val="center"/>
        <w:rPr>
          <w:rFonts w:ascii="Times New Roman" w:hAnsi="Times New Roman"/>
          <w:b/>
          <w:noProof/>
          <w:sz w:val="24"/>
          <w:szCs w:val="24"/>
          <w:u w:val="single"/>
        </w:rPr>
      </w:pPr>
      <w:r w:rsidRPr="00487546">
        <w:rPr>
          <w:rFonts w:ascii="Times New Roman" w:hAnsi="Times New Roman"/>
          <w:b/>
          <w:noProof/>
          <w:sz w:val="24"/>
          <w:szCs w:val="24"/>
          <w:u w:val="single"/>
        </w:rPr>
        <w:drawing>
          <wp:anchor distT="0" distB="0" distL="114300" distR="114300" simplePos="0" relativeHeight="251656192" behindDoc="0" locked="0" layoutInCell="1" allowOverlap="1">
            <wp:simplePos x="0" y="0"/>
            <wp:positionH relativeFrom="column">
              <wp:posOffset>4476750</wp:posOffset>
            </wp:positionH>
            <wp:positionV relativeFrom="paragraph">
              <wp:posOffset>38100</wp:posOffset>
            </wp:positionV>
            <wp:extent cx="1609725" cy="1343025"/>
            <wp:effectExtent l="19050" t="0" r="9525" b="0"/>
            <wp:wrapThrough wrapText="bothSides">
              <wp:wrapPolygon edited="0">
                <wp:start x="-256" y="0"/>
                <wp:lineTo x="-256" y="21447"/>
                <wp:lineTo x="21728" y="21447"/>
                <wp:lineTo x="21728" y="0"/>
                <wp:lineTo x="-256" y="0"/>
              </wp:wrapPolygon>
            </wp:wrapThrough>
            <wp:docPr id="1" name="Picture 150" descr="C:\Users\DP ACADEMICS\AppData\Local\Microsoft\Windows\INetCache\Content.Word\7b945a22-ae2e-4287-81fb-058c5b8038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descr="C:\Users\DP ACADEMICS\AppData\Local\Microsoft\Windows\INetCache\Content.Word\7b945a22-ae2e-4287-81fb-058c5b8038c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09725" cy="1343025"/>
                    </a:xfrm>
                    <a:prstGeom prst="rect">
                      <a:avLst/>
                    </a:prstGeom>
                    <a:noFill/>
                    <a:ln>
                      <a:noFill/>
                    </a:ln>
                  </pic:spPr>
                </pic:pic>
              </a:graphicData>
            </a:graphic>
          </wp:anchor>
        </w:drawing>
      </w:r>
      <w:r w:rsidRPr="00487546">
        <w:rPr>
          <w:rFonts w:ascii="Times New Roman" w:hAnsi="Times New Roman"/>
          <w:b/>
          <w:noProof/>
          <w:sz w:val="24"/>
          <w:szCs w:val="24"/>
          <w:u w:val="single"/>
        </w:rPr>
        <w:drawing>
          <wp:anchor distT="0" distB="0" distL="114300" distR="114300" simplePos="0" relativeHeight="251655168" behindDoc="0" locked="0" layoutInCell="1" allowOverlap="1">
            <wp:simplePos x="0" y="0"/>
            <wp:positionH relativeFrom="column">
              <wp:posOffset>-209550</wp:posOffset>
            </wp:positionH>
            <wp:positionV relativeFrom="paragraph">
              <wp:posOffset>123825</wp:posOffset>
            </wp:positionV>
            <wp:extent cx="1457325" cy="1257300"/>
            <wp:effectExtent l="19050" t="0" r="9525" b="0"/>
            <wp:wrapTopAndBottom/>
            <wp:docPr id="2"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57325" cy="1257300"/>
                    </a:xfrm>
                    <a:prstGeom prst="rect">
                      <a:avLst/>
                    </a:prstGeom>
                    <a:noFill/>
                  </pic:spPr>
                </pic:pic>
              </a:graphicData>
            </a:graphic>
          </wp:anchor>
        </w:drawing>
      </w:r>
      <w:r w:rsidR="003A5D68">
        <w:rPr>
          <w:rFonts w:ascii="Times New Roman" w:eastAsiaTheme="minorHAnsi" w:hAnsi="Times New Roman"/>
          <w:b/>
          <w:noProof/>
          <w:sz w:val="24"/>
          <w:szCs w:val="24"/>
          <w:u w:val="single"/>
        </w:rPr>
        <mc:AlternateContent>
          <mc:Choice Requires="wps">
            <w:drawing>
              <wp:anchor distT="0" distB="0" distL="114300" distR="114300" simplePos="0" relativeHeight="251657216" behindDoc="0" locked="0" layoutInCell="1" allowOverlap="1">
                <wp:simplePos x="0" y="0"/>
                <wp:positionH relativeFrom="column">
                  <wp:posOffset>1247775</wp:posOffset>
                </wp:positionH>
                <wp:positionV relativeFrom="paragraph">
                  <wp:posOffset>200025</wp:posOffset>
                </wp:positionV>
                <wp:extent cx="3343275" cy="1066800"/>
                <wp:effectExtent l="0" t="0" r="9525"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066800"/>
                        </a:xfrm>
                        <a:prstGeom prst="rect">
                          <a:avLst/>
                        </a:prstGeom>
                        <a:solidFill>
                          <a:srgbClr val="FFFFFF"/>
                        </a:solidFill>
                        <a:ln>
                          <a:noFill/>
                        </a:ln>
                      </wps:spPr>
                      <wps:txbx>
                        <w:txbxContent>
                          <w:p w:rsidR="00487546" w:rsidRPr="0008278F" w:rsidRDefault="00487546" w:rsidP="00487546">
                            <w:pPr>
                              <w:widowControl w:val="0"/>
                              <w:spacing w:after="160" w:line="256" w:lineRule="auto"/>
                              <w:jc w:val="center"/>
                              <w:rPr>
                                <w:rFonts w:ascii="Tahoma" w:hAnsi="Tahoma" w:cs="Tahoma"/>
                                <w:b/>
                                <w:bCs/>
                                <w:sz w:val="24"/>
                                <w:szCs w:val="24"/>
                                <w:lang w:val="en-GB"/>
                              </w:rPr>
                            </w:pPr>
                            <w:r>
                              <w:rPr>
                                <w:rFonts w:ascii="Tahoma" w:hAnsi="Tahoma" w:cs="Tahoma"/>
                                <w:b/>
                                <w:bCs/>
                                <w:sz w:val="24"/>
                                <w:szCs w:val="24"/>
                                <w:lang w:val="en-GB"/>
                              </w:rPr>
                              <w:t>KIRINYAGA CENTRAL TECHNICAL AND VOCATIONAL COLLEGE</w:t>
                            </w:r>
                          </w:p>
                        </w:txbxContent>
                      </wps:txbx>
                      <wps:bodyPr rot="0" vert="horz" wrap="square" lIns="54864" tIns="54864" rIns="54864" bIns="54864"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98.25pt;margin-top:15.75pt;width:263.25pt;height: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" stroked="f">
                <v:textbox inset="4.32pt,4.32pt,4.32pt,4.32pt">
                  <w:txbxContent>
                    <w:p w:rsidR="00487546" w:rsidRPr="0008278F" w:rsidRDefault="00487546" w:rsidP="00487546">
                      <w:pPr>
                        <w:widowControl w:val="0"/>
                        <w:spacing w:after="160" w:line="256" w:lineRule="auto"/>
                        <w:jc w:val="center"/>
                        <w:rPr>
                          <w:rFonts w:ascii="Tahoma" w:hAnsi="Tahoma" w:cs="Tahoma"/>
                          <w:b/>
                          <w:bCs/>
                          <w:sz w:val="24"/>
                          <w:szCs w:val="24"/>
                          <w:lang w:val="en-GB"/>
                        </w:rPr>
                      </w:pPr>
                      <w:r>
                        <w:rPr>
                          <w:rFonts w:ascii="Tahoma" w:hAnsi="Tahoma" w:cs="Tahoma"/>
                          <w:b/>
                          <w:bCs/>
                          <w:sz w:val="24"/>
                          <w:szCs w:val="24"/>
                          <w:lang w:val="en-GB"/>
                        </w:rPr>
                        <w:t>KIRINYAGA CENTRAL TECHNICAL AND VOCATIONAL COLLEGE</w:t>
                      </w:r>
                    </w:p>
                  </w:txbxContent>
                </v:textbox>
                <w10:wrap type="topAndBottom"/>
              </v:shape>
            </w:pict>
          </mc:Fallback>
        </mc:AlternateContent>
      </w:r>
      <w:r w:rsidR="003A5D68">
        <w:rPr>
          <w:rFonts w:ascii="Times New Roman" w:eastAsiaTheme="minorHAnsi" w:hAnsi="Times New Roman"/>
          <w:b/>
          <w:noProof/>
          <w:sz w:val="24"/>
          <w:szCs w:val="24"/>
          <w:u w:val="single"/>
        </w:rPr>
        <mc:AlternateContent>
          <mc:Choice Requires="wps">
            <w:drawing>
              <wp:anchor distT="0" distB="0" distL="114300" distR="114300" simplePos="0" relativeHeight="251658240" behindDoc="0" locked="0" layoutInCell="1" allowOverlap="1">
                <wp:simplePos x="0" y="0"/>
                <wp:positionH relativeFrom="column">
                  <wp:posOffset>1695450</wp:posOffset>
                </wp:positionH>
                <wp:positionV relativeFrom="paragraph">
                  <wp:posOffset>685800</wp:posOffset>
                </wp:positionV>
                <wp:extent cx="2286000" cy="581025"/>
                <wp:effectExtent l="0" t="0" r="0" b="9525"/>
                <wp:wrapTopAndBottom/>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81025"/>
                        </a:xfrm>
                        <a:prstGeom prst="rect">
                          <a:avLst/>
                        </a:prstGeom>
                        <a:solidFill>
                          <a:srgbClr val="FFFFFF"/>
                        </a:solidFill>
                        <a:ln>
                          <a:noFill/>
                        </a:ln>
                      </wps:spPr>
                      <wps:txbx>
                        <w:txbxContent>
                          <w:p w:rsidR="00487546" w:rsidRPr="002E3E82" w:rsidRDefault="00487546" w:rsidP="002E3E82">
                            <w:pPr>
                              <w:widowControl w:val="0"/>
                              <w:spacing w:after="0"/>
                              <w:jc w:val="center"/>
                              <w:rPr>
                                <w:rFonts w:ascii="Times New Roman" w:hAnsi="Times New Roman" w:cs="Times New Roman"/>
                                <w:bCs/>
                                <w:iCs/>
                                <w:color w:val="000000" w:themeColor="text1"/>
                                <w:sz w:val="16"/>
                                <w:szCs w:val="14"/>
                                <w:lang w:val="en-GB"/>
                              </w:rPr>
                            </w:pPr>
                            <w:r w:rsidRPr="002E3E82">
                              <w:rPr>
                                <w:rFonts w:ascii="Times New Roman" w:hAnsi="Times New Roman" w:cs="Times New Roman"/>
                                <w:bCs/>
                                <w:iCs/>
                                <w:color w:val="000000" w:themeColor="text1"/>
                                <w:sz w:val="16"/>
                                <w:szCs w:val="14"/>
                                <w:lang w:val="en-GB"/>
                              </w:rPr>
                              <w:t xml:space="preserve">P.O. BOX 205-10300 KERUGOYA KENYA </w:t>
                            </w:r>
                          </w:p>
                          <w:p w:rsidR="00487546" w:rsidRPr="002E3E82" w:rsidRDefault="00487546" w:rsidP="00487546">
                            <w:pPr>
                              <w:widowControl w:val="0"/>
                              <w:spacing w:after="0"/>
                              <w:jc w:val="center"/>
                              <w:rPr>
                                <w:rFonts w:ascii="Times New Roman" w:hAnsi="Times New Roman" w:cs="Times New Roman"/>
                                <w:bCs/>
                                <w:iCs/>
                                <w:color w:val="000000" w:themeColor="text1"/>
                                <w:sz w:val="16"/>
                                <w:szCs w:val="14"/>
                                <w:lang w:val="en-GB"/>
                              </w:rPr>
                            </w:pPr>
                            <w:r w:rsidRPr="002E3E82">
                              <w:rPr>
                                <w:rFonts w:ascii="Times New Roman" w:hAnsi="Times New Roman" w:cs="Times New Roman"/>
                                <w:bCs/>
                                <w:iCs/>
                                <w:color w:val="000000" w:themeColor="text1"/>
                                <w:sz w:val="16"/>
                                <w:szCs w:val="14"/>
                                <w:lang w:val="en-GB"/>
                              </w:rPr>
                              <w:t>TELEPHONE: +254</w:t>
                            </w:r>
                            <w:r w:rsidRPr="002E3E82">
                              <w:rPr>
                                <w:rFonts w:ascii="Times New Roman" w:hAnsi="Times New Roman" w:cs="Times New Roman"/>
                                <w:bCs/>
                                <w:iCs/>
                                <w:color w:val="000000" w:themeColor="text1"/>
                                <w:sz w:val="16"/>
                                <w:szCs w:val="14"/>
                              </w:rPr>
                              <w:t>0721-624666</w:t>
                            </w:r>
                          </w:p>
                          <w:p w:rsidR="00487546" w:rsidRPr="002E3E82" w:rsidRDefault="00487546" w:rsidP="00487546">
                            <w:pPr>
                              <w:widowControl w:val="0"/>
                              <w:spacing w:after="0"/>
                              <w:jc w:val="center"/>
                              <w:rPr>
                                <w:rFonts w:ascii="Tahoma" w:hAnsi="Tahoma" w:cs="Tahoma"/>
                                <w:bCs/>
                                <w:iCs/>
                                <w:color w:val="000000" w:themeColor="text1"/>
                                <w:sz w:val="16"/>
                                <w:szCs w:val="14"/>
                                <w:lang w:val="en-GB"/>
                              </w:rPr>
                            </w:pPr>
                            <w:r w:rsidRPr="002E3E82">
                              <w:rPr>
                                <w:rFonts w:ascii="Times New Roman" w:hAnsi="Times New Roman" w:cs="Times New Roman"/>
                                <w:bCs/>
                                <w:iCs/>
                                <w:color w:val="000000" w:themeColor="text1"/>
                                <w:sz w:val="16"/>
                                <w:szCs w:val="14"/>
                                <w:lang w:val="en-GB"/>
                              </w:rPr>
                              <w:t xml:space="preserve">E-mail: </w:t>
                            </w:r>
                            <w:hyperlink r:id="rId9" w:history="1">
                              <w:r w:rsidRPr="002E3E82">
                                <w:rPr>
                                  <w:rStyle w:val="Hyperlink"/>
                                  <w:rFonts w:ascii="Times New Roman" w:hAnsi="Times New Roman" w:cs="Times New Roman"/>
                                  <w:bCs/>
                                  <w:iCs/>
                                  <w:color w:val="000000" w:themeColor="text1"/>
                                  <w:sz w:val="16"/>
                                  <w:szCs w:val="14"/>
                                  <w:lang w:val="en-GB"/>
                                </w:rPr>
                                <w:t>kirinyagacentraltvc@gmail.com</w:t>
                              </w:r>
                            </w:hyperlink>
                          </w:p>
                        </w:txbxContent>
                      </wps:txbx>
                      <wps:bodyPr rot="0" vert="horz" wrap="square" lIns="54864" tIns="54864" rIns="54864" bIns="54864"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33.5pt;margin-top:54pt;width:180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" stroked="f">
                <v:textbox inset="4.32pt,4.32pt,4.32pt,4.32pt">
                  <w:txbxContent>
                    <w:p w:rsidR="00487546" w:rsidRPr="002E3E82" w:rsidRDefault="00487546" w:rsidP="002E3E82">
                      <w:pPr>
                        <w:widowControl w:val="0"/>
                        <w:spacing w:after="0"/>
                        <w:jc w:val="center"/>
                        <w:rPr>
                          <w:rFonts w:ascii="Times New Roman" w:hAnsi="Times New Roman" w:cs="Times New Roman"/>
                          <w:bCs/>
                          <w:iCs/>
                          <w:color w:val="000000" w:themeColor="text1"/>
                          <w:sz w:val="16"/>
                          <w:szCs w:val="14"/>
                          <w:lang w:val="en-GB"/>
                        </w:rPr>
                      </w:pPr>
                      <w:r w:rsidRPr="002E3E82">
                        <w:rPr>
                          <w:rFonts w:ascii="Times New Roman" w:hAnsi="Times New Roman" w:cs="Times New Roman"/>
                          <w:bCs/>
                          <w:iCs/>
                          <w:color w:val="000000" w:themeColor="text1"/>
                          <w:sz w:val="16"/>
                          <w:szCs w:val="14"/>
                          <w:lang w:val="en-GB"/>
                        </w:rPr>
                        <w:t xml:space="preserve">P.O. BOX 205-10300 KERUGOYA KENYA </w:t>
                      </w:r>
                    </w:p>
                    <w:p w:rsidR="00487546" w:rsidRPr="002E3E82" w:rsidRDefault="00487546" w:rsidP="00487546">
                      <w:pPr>
                        <w:widowControl w:val="0"/>
                        <w:spacing w:after="0"/>
                        <w:jc w:val="center"/>
                        <w:rPr>
                          <w:rFonts w:ascii="Times New Roman" w:hAnsi="Times New Roman" w:cs="Times New Roman"/>
                          <w:bCs/>
                          <w:iCs/>
                          <w:color w:val="000000" w:themeColor="text1"/>
                          <w:sz w:val="16"/>
                          <w:szCs w:val="14"/>
                          <w:lang w:val="en-GB"/>
                        </w:rPr>
                      </w:pPr>
                      <w:r w:rsidRPr="002E3E82">
                        <w:rPr>
                          <w:rFonts w:ascii="Times New Roman" w:hAnsi="Times New Roman" w:cs="Times New Roman"/>
                          <w:bCs/>
                          <w:iCs/>
                          <w:color w:val="000000" w:themeColor="text1"/>
                          <w:sz w:val="16"/>
                          <w:szCs w:val="14"/>
                          <w:lang w:val="en-GB"/>
                        </w:rPr>
                        <w:t>TELEPHONE: +254</w:t>
                      </w:r>
                      <w:r w:rsidRPr="002E3E82">
                        <w:rPr>
                          <w:rFonts w:ascii="Times New Roman" w:hAnsi="Times New Roman" w:cs="Times New Roman"/>
                          <w:bCs/>
                          <w:iCs/>
                          <w:color w:val="000000" w:themeColor="text1"/>
                          <w:sz w:val="16"/>
                          <w:szCs w:val="14"/>
                        </w:rPr>
                        <w:t>0721-624666</w:t>
                      </w:r>
                    </w:p>
                    <w:p w:rsidR="00487546" w:rsidRPr="002E3E82" w:rsidRDefault="00487546" w:rsidP="00487546">
                      <w:pPr>
                        <w:widowControl w:val="0"/>
                        <w:spacing w:after="0"/>
                        <w:jc w:val="center"/>
                        <w:rPr>
                          <w:rFonts w:ascii="Tahoma" w:hAnsi="Tahoma" w:cs="Tahoma"/>
                          <w:bCs/>
                          <w:iCs/>
                          <w:color w:val="000000" w:themeColor="text1"/>
                          <w:sz w:val="16"/>
                          <w:szCs w:val="14"/>
                          <w:lang w:val="en-GB"/>
                        </w:rPr>
                      </w:pPr>
                      <w:r w:rsidRPr="002E3E82">
                        <w:rPr>
                          <w:rFonts w:ascii="Times New Roman" w:hAnsi="Times New Roman" w:cs="Times New Roman"/>
                          <w:bCs/>
                          <w:iCs/>
                          <w:color w:val="000000" w:themeColor="text1"/>
                          <w:sz w:val="16"/>
                          <w:szCs w:val="14"/>
                          <w:lang w:val="en-GB"/>
                        </w:rPr>
                        <w:t xml:space="preserve">E-mail: </w:t>
                      </w:r>
                      <w:hyperlink r:id="rId10" w:history="1">
                        <w:r w:rsidRPr="002E3E82">
                          <w:rPr>
                            <w:rStyle w:val="Hyperlink"/>
                            <w:rFonts w:ascii="Times New Roman" w:hAnsi="Times New Roman" w:cs="Times New Roman"/>
                            <w:bCs/>
                            <w:iCs/>
                            <w:color w:val="000000" w:themeColor="text1"/>
                            <w:sz w:val="16"/>
                            <w:szCs w:val="14"/>
                            <w:lang w:val="en-GB"/>
                          </w:rPr>
                          <w:t>kirinyagacentraltvc@gmail.com</w:t>
                        </w:r>
                      </w:hyperlink>
                    </w:p>
                  </w:txbxContent>
                </v:textbox>
                <w10:wrap type="topAndBottom"/>
              </v:rect>
            </w:pict>
          </mc:Fallback>
        </mc:AlternateContent>
      </w:r>
      <w:r w:rsidR="003A5D68">
        <w:rPr>
          <w:rFonts w:ascii="Times New Roman" w:eastAsiaTheme="minorHAnsi" w:hAnsi="Times New Roman"/>
          <w:b/>
          <w:noProof/>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-488315</wp:posOffset>
                </wp:positionH>
                <wp:positionV relativeFrom="paragraph">
                  <wp:posOffset>1447800</wp:posOffset>
                </wp:positionV>
                <wp:extent cx="6899275" cy="0"/>
                <wp:effectExtent l="16510" t="20320" r="18415" b="17780"/>
                <wp:wrapTopAndBottom/>
                <wp:docPr id="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9275" cy="0"/>
                        </a:xfrm>
                        <a:prstGeom prst="line">
                          <a:avLst/>
                        </a:prstGeom>
                        <a:noFill/>
                        <a:ln w="28575" cmpd="thickThin">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55923"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114pt" to="504.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" strokecolor="black [3213]" strokeweight="2.25pt">
                <v:stroke linestyle="thickThin" joinstyle="miter"/>
                <w10:wrap type="topAndBottom"/>
              </v:line>
            </w:pict>
          </mc:Fallback>
        </mc:AlternateContent>
      </w:r>
      <w:r w:rsidR="003A5D68">
        <w:rPr>
          <w:rFonts w:eastAsiaTheme="minorHAnsi"/>
          <w:b/>
          <w:noProof/>
          <w:u w:val="single"/>
        </w:rPr>
        <mc:AlternateContent>
          <mc:Choice Requires="wps">
            <w:drawing>
              <wp:anchor distT="0" distB="0" distL="114300" distR="114300" simplePos="0" relativeHeight="251660288" behindDoc="0" locked="0" layoutInCell="1" allowOverlap="1">
                <wp:simplePos x="0" y="0"/>
                <wp:positionH relativeFrom="column">
                  <wp:posOffset>2075815</wp:posOffset>
                </wp:positionH>
                <wp:positionV relativeFrom="paragraph">
                  <wp:posOffset>-695325</wp:posOffset>
                </wp:positionV>
                <wp:extent cx="2085975" cy="0"/>
                <wp:effectExtent l="8890" t="10795" r="10160" b="825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18754"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45pt,-54.75pt" to="327.7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" strokecolor="black [3213]"/>
            </w:pict>
          </mc:Fallback>
        </mc:AlternateContent>
      </w:r>
      <w:r w:rsidRPr="00487546">
        <w:rPr>
          <w:rFonts w:ascii="Times New Roman" w:hAnsi="Times New Roman"/>
          <w:b/>
          <w:noProof/>
          <w:sz w:val="24"/>
          <w:szCs w:val="24"/>
          <w:u w:val="single"/>
        </w:rPr>
        <w:t>RULES AND REGULATIONS FOR TRAINEES</w:t>
      </w:r>
    </w:p>
    <w:p w:rsidR="0061184A" w:rsidRDefault="0061184A" w:rsidP="0061184A">
      <w:pPr>
        <w:spacing w:after="0" w:line="360" w:lineRule="auto"/>
        <w:rPr>
          <w:rFonts w:ascii="Times New Roman" w:eastAsia="Calibri" w:hAnsi="Times New Roman" w:cs="Times New Roman"/>
          <w:b/>
          <w:sz w:val="24"/>
          <w:szCs w:val="24"/>
          <w:u w:val="single"/>
          <w:lang w:eastAsia="zh-CN"/>
        </w:rPr>
      </w:pPr>
    </w:p>
    <w:p w:rsidR="00487546" w:rsidRDefault="00487546" w:rsidP="0061184A">
      <w:pPr>
        <w:spacing w:after="0" w:line="360" w:lineRule="auto"/>
        <w:rPr>
          <w:rFonts w:ascii="Times New Roman" w:eastAsia="Calibri" w:hAnsi="Times New Roman" w:cs="Times New Roman"/>
          <w:b/>
          <w:sz w:val="24"/>
          <w:szCs w:val="24"/>
          <w:u w:val="single"/>
          <w:lang w:eastAsia="zh-CN"/>
        </w:rPr>
      </w:pPr>
      <w:r w:rsidRPr="00487546">
        <w:rPr>
          <w:rFonts w:ascii="Times New Roman" w:eastAsia="Calibri" w:hAnsi="Times New Roman" w:cs="Times New Roman"/>
          <w:b/>
          <w:sz w:val="24"/>
          <w:szCs w:val="24"/>
          <w:u w:val="single"/>
          <w:lang w:eastAsia="zh-CN"/>
        </w:rPr>
        <w:t>PREAMBLE</w:t>
      </w:r>
    </w:p>
    <w:p w:rsidR="00741A3F" w:rsidRPr="00741A3F" w:rsidRDefault="00741A3F" w:rsidP="0061184A">
      <w:pPr>
        <w:spacing w:after="0" w:line="36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Kirinyaga Central TVC aims at empowering citizens of all walks of life</w:t>
      </w:r>
      <w:r w:rsidR="00174227">
        <w:rPr>
          <w:rFonts w:ascii="Times New Roman" w:eastAsia="Calibri" w:hAnsi="Times New Roman" w:cs="Times New Roman"/>
          <w:sz w:val="24"/>
          <w:szCs w:val="24"/>
          <w:lang w:eastAsia="zh-CN"/>
        </w:rPr>
        <w:t xml:space="preserve"> with life changing skills and competencies</w:t>
      </w:r>
      <w:r>
        <w:rPr>
          <w:rFonts w:ascii="Times New Roman" w:eastAsia="Calibri" w:hAnsi="Times New Roman" w:cs="Times New Roman"/>
          <w:sz w:val="24"/>
          <w:szCs w:val="24"/>
          <w:lang w:eastAsia="zh-CN"/>
        </w:rPr>
        <w:t xml:space="preserve"> and is guided by the following parameters:</w:t>
      </w:r>
    </w:p>
    <w:p w:rsidR="00487546" w:rsidRDefault="00487546" w:rsidP="0061184A">
      <w:pPr>
        <w:spacing w:after="0" w:line="360" w:lineRule="auto"/>
        <w:rPr>
          <w:rFonts w:ascii="Times New Roman" w:eastAsia="Calibri" w:hAnsi="Times New Roman" w:cs="Times New Roman"/>
          <w:sz w:val="24"/>
          <w:szCs w:val="24"/>
          <w:lang w:eastAsia="zh-CN"/>
        </w:rPr>
      </w:pPr>
      <w:r w:rsidRPr="00487546">
        <w:rPr>
          <w:rFonts w:ascii="Times New Roman" w:eastAsia="Calibri" w:hAnsi="Times New Roman" w:cs="Times New Roman"/>
          <w:sz w:val="24"/>
          <w:szCs w:val="24"/>
          <w:lang w:eastAsia="zh-CN"/>
        </w:rPr>
        <w:t>Motto</w:t>
      </w:r>
      <w:r>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Experience Skill Based Training</w:t>
      </w:r>
    </w:p>
    <w:p w:rsidR="00487546" w:rsidRDefault="00D75757" w:rsidP="0061184A">
      <w:pPr>
        <w:spacing w:after="0" w:line="360" w:lineRule="auto"/>
        <w:ind w:left="1440" w:hanging="1440"/>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Vision:</w:t>
      </w:r>
      <w:r>
        <w:rPr>
          <w:rFonts w:ascii="Times New Roman" w:eastAsia="Calibri" w:hAnsi="Times New Roman" w:cs="Times New Roman"/>
          <w:sz w:val="24"/>
          <w:szCs w:val="24"/>
          <w:lang w:eastAsia="zh-CN"/>
        </w:rPr>
        <w:tab/>
      </w:r>
      <w:r w:rsidR="00487546">
        <w:rPr>
          <w:rFonts w:ascii="Times New Roman" w:eastAsia="Calibri" w:hAnsi="Times New Roman" w:cs="Times New Roman"/>
          <w:sz w:val="24"/>
          <w:szCs w:val="24"/>
          <w:lang w:eastAsia="zh-CN"/>
        </w:rPr>
        <w:t>To be the leading Tertiary Institution in Competency Based Education and Training</w:t>
      </w:r>
      <w:r>
        <w:rPr>
          <w:rFonts w:ascii="Times New Roman" w:eastAsia="Calibri" w:hAnsi="Times New Roman" w:cs="Times New Roman"/>
          <w:sz w:val="24"/>
          <w:szCs w:val="24"/>
          <w:lang w:eastAsia="zh-CN"/>
        </w:rPr>
        <w:t xml:space="preserve"> (CBET)</w:t>
      </w:r>
    </w:p>
    <w:p w:rsidR="00487546" w:rsidRDefault="00487546" w:rsidP="0061184A">
      <w:pPr>
        <w:spacing w:after="0" w:line="360" w:lineRule="auto"/>
        <w:ind w:left="1440" w:hanging="1440"/>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Mission:</w:t>
      </w:r>
      <w:r>
        <w:rPr>
          <w:rFonts w:ascii="Times New Roman" w:eastAsia="Calibri" w:hAnsi="Times New Roman" w:cs="Times New Roman"/>
          <w:sz w:val="24"/>
          <w:szCs w:val="24"/>
          <w:lang w:eastAsia="zh-CN"/>
        </w:rPr>
        <w:tab/>
        <w:t>To</w:t>
      </w:r>
      <w:r w:rsidR="00D75757">
        <w:rPr>
          <w:rFonts w:ascii="Times New Roman" w:eastAsia="Calibri" w:hAnsi="Times New Roman" w:cs="Times New Roman"/>
          <w:sz w:val="24"/>
          <w:szCs w:val="24"/>
          <w:lang w:eastAsia="zh-CN"/>
        </w:rPr>
        <w:t xml:space="preserve"> provide holistic and demand-driven Technical and Vocational Training for a dynamic economy </w:t>
      </w:r>
    </w:p>
    <w:p w:rsidR="00D75757" w:rsidRPr="00487546" w:rsidRDefault="00D75757" w:rsidP="0061184A">
      <w:pPr>
        <w:spacing w:after="0" w:line="360" w:lineRule="auto"/>
        <w:ind w:left="1440" w:hanging="1440"/>
        <w:rPr>
          <w:rFonts w:ascii="Times New Roman" w:eastAsia="Calibri" w:hAnsi="Times New Roman" w:cs="Times New Roman"/>
          <w:bCs/>
          <w:sz w:val="24"/>
          <w:szCs w:val="24"/>
          <w:lang w:eastAsia="zh-CN"/>
        </w:rPr>
      </w:pPr>
      <w:r>
        <w:rPr>
          <w:rFonts w:ascii="Times New Roman" w:eastAsia="Calibri" w:hAnsi="Times New Roman" w:cs="Times New Roman"/>
          <w:sz w:val="24"/>
          <w:szCs w:val="24"/>
          <w:lang w:eastAsia="zh-CN"/>
        </w:rPr>
        <w:t>Values</w:t>
      </w:r>
      <w:r w:rsidR="005A14D2">
        <w:rPr>
          <w:rFonts w:ascii="Times New Roman" w:eastAsia="Calibri" w:hAnsi="Times New Roman" w:cs="Times New Roman"/>
          <w:sz w:val="24"/>
          <w:szCs w:val="24"/>
          <w:lang w:eastAsia="zh-CN"/>
        </w:rPr>
        <w:t>:</w:t>
      </w:r>
      <w:r w:rsidR="005A14D2">
        <w:rPr>
          <w:rFonts w:ascii="Times New Roman" w:eastAsia="Calibri" w:hAnsi="Times New Roman" w:cs="Times New Roman"/>
          <w:sz w:val="24"/>
          <w:szCs w:val="24"/>
          <w:lang w:eastAsia="zh-CN"/>
        </w:rPr>
        <w:tab/>
        <w:t>Integrity</w:t>
      </w:r>
      <w:r w:rsidR="004504DC">
        <w:rPr>
          <w:rFonts w:ascii="Times New Roman" w:eastAsia="Calibri" w:hAnsi="Times New Roman" w:cs="Times New Roman"/>
          <w:sz w:val="24"/>
          <w:szCs w:val="24"/>
          <w:lang w:eastAsia="zh-CN"/>
        </w:rPr>
        <w:t>, Professionalism</w:t>
      </w:r>
      <w:r w:rsidR="005A14D2">
        <w:rPr>
          <w:rFonts w:ascii="Times New Roman" w:eastAsia="Calibri" w:hAnsi="Times New Roman" w:cs="Times New Roman"/>
          <w:sz w:val="24"/>
          <w:szCs w:val="24"/>
          <w:lang w:eastAsia="zh-CN"/>
        </w:rPr>
        <w:t xml:space="preserve">, Accountability, </w:t>
      </w:r>
      <w:r w:rsidR="004504DC">
        <w:rPr>
          <w:rFonts w:ascii="Times New Roman" w:eastAsia="Calibri" w:hAnsi="Times New Roman" w:cs="Times New Roman"/>
          <w:sz w:val="24"/>
          <w:szCs w:val="24"/>
          <w:lang w:eastAsia="zh-CN"/>
        </w:rPr>
        <w:t xml:space="preserve">Creativity and Innovation, </w:t>
      </w:r>
      <w:r w:rsidR="005A14D2">
        <w:rPr>
          <w:rFonts w:ascii="Times New Roman" w:eastAsia="Calibri" w:hAnsi="Times New Roman" w:cs="Times New Roman"/>
          <w:sz w:val="24"/>
          <w:szCs w:val="24"/>
          <w:lang w:eastAsia="zh-CN"/>
        </w:rPr>
        <w:t>Team work, Efficiency and Customer Focus</w:t>
      </w:r>
    </w:p>
    <w:p w:rsidR="00487546" w:rsidRDefault="00487546" w:rsidP="0061184A">
      <w:pPr>
        <w:spacing w:after="0" w:line="360" w:lineRule="auto"/>
        <w:rPr>
          <w:rFonts w:ascii="Times New Roman" w:eastAsia="Calibri" w:hAnsi="Times New Roman" w:cs="Times New Roman"/>
          <w:sz w:val="24"/>
          <w:szCs w:val="24"/>
          <w:lang w:eastAsia="zh-CN"/>
        </w:rPr>
      </w:pPr>
    </w:p>
    <w:p w:rsidR="00487546" w:rsidRDefault="00487546" w:rsidP="0061184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41A3F">
        <w:rPr>
          <w:rFonts w:ascii="Times New Roman" w:hAnsi="Times New Roman" w:cs="Times New Roman"/>
          <w:sz w:val="24"/>
          <w:szCs w:val="24"/>
        </w:rPr>
        <w:t xml:space="preserve">The following rules and regulations have been drawn to enable the </w:t>
      </w:r>
      <w:r w:rsidR="00174227">
        <w:rPr>
          <w:rFonts w:ascii="Times New Roman" w:hAnsi="Times New Roman" w:cs="Times New Roman"/>
          <w:sz w:val="24"/>
          <w:szCs w:val="24"/>
        </w:rPr>
        <w:t>college</w:t>
      </w:r>
      <w:r w:rsidR="00741A3F">
        <w:rPr>
          <w:rFonts w:ascii="Times New Roman" w:hAnsi="Times New Roman" w:cs="Times New Roman"/>
          <w:sz w:val="24"/>
          <w:szCs w:val="24"/>
        </w:rPr>
        <w:t xml:space="preserve"> achieve the above objectives. All</w:t>
      </w:r>
      <w:r w:rsidR="00174227">
        <w:rPr>
          <w:rFonts w:ascii="Times New Roman" w:hAnsi="Times New Roman" w:cs="Times New Roman"/>
          <w:sz w:val="24"/>
          <w:szCs w:val="24"/>
        </w:rPr>
        <w:t xml:space="preserve"> the trainees of the college</w:t>
      </w:r>
      <w:r w:rsidR="00741A3F">
        <w:rPr>
          <w:rFonts w:ascii="Times New Roman" w:hAnsi="Times New Roman" w:cs="Times New Roman"/>
          <w:sz w:val="24"/>
          <w:szCs w:val="24"/>
        </w:rPr>
        <w:t xml:space="preserve"> are advised to follow the rules and regulations.</w:t>
      </w:r>
    </w:p>
    <w:p w:rsidR="00741A3F" w:rsidRDefault="00741A3F" w:rsidP="0061184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All trainees are required to observe the </w:t>
      </w:r>
      <w:r w:rsidR="00174227">
        <w:rPr>
          <w:rFonts w:ascii="Times New Roman" w:hAnsi="Times New Roman" w:cs="Times New Roman"/>
          <w:sz w:val="24"/>
          <w:szCs w:val="24"/>
        </w:rPr>
        <w:t>college</w:t>
      </w:r>
      <w:r>
        <w:rPr>
          <w:rFonts w:ascii="Times New Roman" w:hAnsi="Times New Roman" w:cs="Times New Roman"/>
          <w:sz w:val="24"/>
          <w:szCs w:val="24"/>
        </w:rPr>
        <w:t>’s daily routine by adhering to the laid down timetable.</w:t>
      </w:r>
    </w:p>
    <w:p w:rsidR="00230E2C" w:rsidRDefault="00741A3F" w:rsidP="0061184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Attending to lessons is compulsory for all trainees unless with written permissi</w:t>
      </w:r>
      <w:r w:rsidR="00992D7F">
        <w:rPr>
          <w:rFonts w:ascii="Times New Roman" w:hAnsi="Times New Roman" w:cs="Times New Roman"/>
          <w:sz w:val="24"/>
          <w:szCs w:val="24"/>
        </w:rPr>
        <w:t>on from the Head of Department.</w:t>
      </w:r>
      <w:r w:rsidR="00302A91">
        <w:rPr>
          <w:rFonts w:ascii="Times New Roman" w:hAnsi="Times New Roman" w:cs="Times New Roman"/>
          <w:sz w:val="24"/>
          <w:szCs w:val="24"/>
        </w:rPr>
        <w:t xml:space="preserve"> </w:t>
      </w:r>
      <w:r w:rsidR="00230E2C">
        <w:rPr>
          <w:rFonts w:ascii="Times New Roman" w:hAnsi="Times New Roman" w:cs="Times New Roman"/>
          <w:sz w:val="24"/>
          <w:szCs w:val="24"/>
        </w:rPr>
        <w:t xml:space="preserve">Any trainee who does attend more than 75% of the lessons will not be allowed to sit for the exams. All trainees are required to report to the </w:t>
      </w:r>
      <w:r w:rsidR="00174227">
        <w:rPr>
          <w:rFonts w:ascii="Times New Roman" w:hAnsi="Times New Roman" w:cs="Times New Roman"/>
          <w:sz w:val="24"/>
          <w:szCs w:val="24"/>
        </w:rPr>
        <w:t>college</w:t>
      </w:r>
      <w:r w:rsidR="00230E2C">
        <w:rPr>
          <w:rFonts w:ascii="Times New Roman" w:hAnsi="Times New Roman" w:cs="Times New Roman"/>
          <w:sz w:val="24"/>
          <w:szCs w:val="24"/>
        </w:rPr>
        <w:t xml:space="preserve"> on the first day of the term.</w:t>
      </w:r>
    </w:p>
    <w:p w:rsidR="00230E2C" w:rsidRDefault="00992D7F" w:rsidP="0061184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All trainees will</w:t>
      </w:r>
      <w:r w:rsidR="00230E2C">
        <w:rPr>
          <w:rFonts w:ascii="Times New Roman" w:hAnsi="Times New Roman" w:cs="Times New Roman"/>
          <w:sz w:val="24"/>
          <w:szCs w:val="24"/>
        </w:rPr>
        <w:t xml:space="preserve"> observe the Safety Rules and Regulations in their respective workshops. Any </w:t>
      </w:r>
      <w:r w:rsidR="00694EC4">
        <w:rPr>
          <w:rFonts w:ascii="Times New Roman" w:hAnsi="Times New Roman" w:cs="Times New Roman"/>
          <w:sz w:val="24"/>
          <w:szCs w:val="24"/>
        </w:rPr>
        <w:t>trainee who breaks</w:t>
      </w:r>
      <w:r w:rsidR="00230E2C">
        <w:rPr>
          <w:rFonts w:ascii="Times New Roman" w:hAnsi="Times New Roman" w:cs="Times New Roman"/>
          <w:sz w:val="24"/>
          <w:szCs w:val="24"/>
        </w:rPr>
        <w:t xml:space="preserve"> or loses a laboratory or a workshop item will be required to replace it immediately and within the same term.</w:t>
      </w:r>
    </w:p>
    <w:p w:rsidR="00D7727D" w:rsidRDefault="00694EC4" w:rsidP="0061184A">
      <w:pPr>
        <w:pStyle w:val="ListParagraph"/>
        <w:numPr>
          <w:ilvl w:val="0"/>
          <w:numId w:val="2"/>
        </w:numPr>
        <w:spacing w:after="0" w:line="36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Anti-Social behavior like smoking, being drunk and disorderly, being in possession of or consumption of un-prescribed drugs are STRICTLY prohibited. Harassment, indecent dressing and any other immoral behavior </w:t>
      </w:r>
      <w:r w:rsidR="00D7727D">
        <w:rPr>
          <w:rFonts w:ascii="Times New Roman" w:hAnsi="Times New Roman" w:cs="Times New Roman"/>
          <w:sz w:val="24"/>
          <w:szCs w:val="24"/>
        </w:rPr>
        <w:t xml:space="preserve">will not be tolerated. Drastic measures will be taken according to nature of the crime. NB: Kirinyaga Central TVC is a Drug free zone. </w:t>
      </w:r>
    </w:p>
    <w:p w:rsidR="00992D7F" w:rsidRDefault="00694EC4" w:rsidP="0061184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7727D">
        <w:rPr>
          <w:rFonts w:ascii="Times New Roman" w:hAnsi="Times New Roman" w:cs="Times New Roman"/>
          <w:sz w:val="24"/>
          <w:szCs w:val="24"/>
        </w:rPr>
        <w:t>All trainees are required to respect one another, trainers and non-teaching staff, the</w:t>
      </w:r>
      <w:r w:rsidR="00174227">
        <w:rPr>
          <w:rFonts w:ascii="Times New Roman" w:hAnsi="Times New Roman" w:cs="Times New Roman"/>
          <w:sz w:val="24"/>
          <w:szCs w:val="24"/>
        </w:rPr>
        <w:t xml:space="preserve"> </w:t>
      </w:r>
      <w:proofErr w:type="gramStart"/>
      <w:r w:rsidR="00174227">
        <w:rPr>
          <w:rFonts w:ascii="Times New Roman" w:hAnsi="Times New Roman" w:cs="Times New Roman"/>
          <w:sz w:val="24"/>
          <w:szCs w:val="24"/>
        </w:rPr>
        <w:t>college’s</w:t>
      </w:r>
      <w:proofErr w:type="gramEnd"/>
      <w:r w:rsidR="00D7727D">
        <w:rPr>
          <w:rFonts w:ascii="Times New Roman" w:hAnsi="Times New Roman" w:cs="Times New Roman"/>
          <w:sz w:val="24"/>
          <w:szCs w:val="24"/>
        </w:rPr>
        <w:t xml:space="preserve"> and other trainees property. </w:t>
      </w:r>
    </w:p>
    <w:p w:rsidR="00694EC4" w:rsidRDefault="00D7727D" w:rsidP="0061184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Those </w:t>
      </w:r>
      <w:r w:rsidR="001B4800">
        <w:rPr>
          <w:rFonts w:ascii="Times New Roman" w:hAnsi="Times New Roman" w:cs="Times New Roman"/>
          <w:sz w:val="24"/>
          <w:szCs w:val="24"/>
        </w:rPr>
        <w:t xml:space="preserve">who steal, loose or damage </w:t>
      </w:r>
      <w:proofErr w:type="gramStart"/>
      <w:r w:rsidR="001B4800">
        <w:rPr>
          <w:rFonts w:ascii="Times New Roman" w:hAnsi="Times New Roman" w:cs="Times New Roman"/>
          <w:sz w:val="24"/>
          <w:szCs w:val="24"/>
        </w:rPr>
        <w:t>institution’s</w:t>
      </w:r>
      <w:proofErr w:type="gramEnd"/>
      <w:r w:rsidR="001B4800">
        <w:rPr>
          <w:rFonts w:ascii="Times New Roman" w:hAnsi="Times New Roman" w:cs="Times New Roman"/>
          <w:sz w:val="24"/>
          <w:szCs w:val="24"/>
        </w:rPr>
        <w:t xml:space="preserve"> or other peoples’ property will be required to replace them and other disciplinary measures will be taken against</w:t>
      </w:r>
      <w:r w:rsidR="00174227">
        <w:rPr>
          <w:rFonts w:ascii="Times New Roman" w:hAnsi="Times New Roman" w:cs="Times New Roman"/>
          <w:sz w:val="24"/>
          <w:szCs w:val="24"/>
        </w:rPr>
        <w:t xml:space="preserve"> them</w:t>
      </w:r>
      <w:r w:rsidR="001B4800">
        <w:rPr>
          <w:rFonts w:ascii="Times New Roman" w:hAnsi="Times New Roman" w:cs="Times New Roman"/>
          <w:sz w:val="24"/>
          <w:szCs w:val="24"/>
        </w:rPr>
        <w:t xml:space="preserve">. </w:t>
      </w:r>
    </w:p>
    <w:p w:rsidR="00E90DD2" w:rsidRDefault="00E90DD2" w:rsidP="00E90DD2">
      <w:pPr>
        <w:pStyle w:val="ListParagraph"/>
        <w:spacing w:after="0" w:line="360" w:lineRule="auto"/>
        <w:rPr>
          <w:rFonts w:ascii="Times New Roman" w:hAnsi="Times New Roman" w:cs="Times New Roman"/>
          <w:sz w:val="24"/>
          <w:szCs w:val="24"/>
        </w:rPr>
      </w:pPr>
    </w:p>
    <w:p w:rsidR="00741A3F" w:rsidRDefault="00A44122" w:rsidP="0061184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A</w:t>
      </w:r>
      <w:r w:rsidR="00174227">
        <w:rPr>
          <w:rFonts w:ascii="Times New Roman" w:hAnsi="Times New Roman" w:cs="Times New Roman"/>
          <w:sz w:val="24"/>
          <w:szCs w:val="24"/>
        </w:rPr>
        <w:t>ny Gross Misconduct e.g. stealing, fighting, incitement or any infamous conduct will lead to suspension from the college.</w:t>
      </w:r>
    </w:p>
    <w:p w:rsidR="00174227" w:rsidRDefault="00174227" w:rsidP="0061184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Trainees are encouraged to keep all buildings and surroundings tidy</w:t>
      </w:r>
    </w:p>
    <w:p w:rsidR="00174227" w:rsidRDefault="00174227" w:rsidP="0061184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Other rules/or regulations should be followed as stipulated in the academic policy or any statutory documents</w:t>
      </w:r>
      <w:r w:rsidR="00A245D3">
        <w:rPr>
          <w:rFonts w:ascii="Times New Roman" w:hAnsi="Times New Roman" w:cs="Times New Roman"/>
          <w:sz w:val="24"/>
          <w:szCs w:val="24"/>
        </w:rPr>
        <w:t>.</w:t>
      </w:r>
    </w:p>
    <w:p w:rsidR="00634945" w:rsidRDefault="00634945" w:rsidP="0061184A">
      <w:pPr>
        <w:spacing w:after="0" w:line="360" w:lineRule="auto"/>
        <w:rPr>
          <w:rFonts w:ascii="Times New Roman" w:hAnsi="Times New Roman" w:cs="Times New Roman"/>
          <w:sz w:val="24"/>
          <w:szCs w:val="24"/>
        </w:rPr>
      </w:pPr>
    </w:p>
    <w:p w:rsidR="00A245D3" w:rsidRDefault="00A245D3" w:rsidP="0061184A">
      <w:pPr>
        <w:spacing w:after="0" w:line="360" w:lineRule="auto"/>
        <w:rPr>
          <w:rFonts w:ascii="Times New Roman" w:hAnsi="Times New Roman" w:cs="Times New Roman"/>
          <w:sz w:val="24"/>
          <w:szCs w:val="24"/>
        </w:rPr>
      </w:pPr>
      <w:r>
        <w:rPr>
          <w:rFonts w:ascii="Times New Roman" w:hAnsi="Times New Roman" w:cs="Times New Roman"/>
          <w:sz w:val="24"/>
          <w:szCs w:val="24"/>
        </w:rPr>
        <w:t>The above rules and regulations may be revised from time to time without consulting the trainees. All trainees are to adhere to all the above rules and regulations, failure to which will lead to punishment commensurate with the magnitude of the offence commi</w:t>
      </w:r>
      <w:r w:rsidR="00B41B56">
        <w:rPr>
          <w:rFonts w:ascii="Times New Roman" w:hAnsi="Times New Roman" w:cs="Times New Roman"/>
          <w:sz w:val="24"/>
          <w:szCs w:val="24"/>
        </w:rPr>
        <w:t>t</w:t>
      </w:r>
      <w:r>
        <w:rPr>
          <w:rFonts w:ascii="Times New Roman" w:hAnsi="Times New Roman" w:cs="Times New Roman"/>
          <w:sz w:val="24"/>
          <w:szCs w:val="24"/>
        </w:rPr>
        <w:t>ted.</w:t>
      </w:r>
    </w:p>
    <w:p w:rsidR="00A44122" w:rsidRDefault="00B41B56" w:rsidP="00A44122">
      <w:pPr>
        <w:spacing w:after="0" w:line="360" w:lineRule="auto"/>
        <w:rPr>
          <w:rFonts w:ascii="Times New Roman" w:hAnsi="Times New Roman" w:cs="Times New Roman"/>
          <w:sz w:val="24"/>
          <w:szCs w:val="24"/>
        </w:rPr>
      </w:pPr>
      <w:r w:rsidRPr="00A44122">
        <w:rPr>
          <w:rFonts w:ascii="Times New Roman" w:hAnsi="Times New Roman" w:cs="Times New Roman"/>
          <w:sz w:val="24"/>
          <w:szCs w:val="24"/>
        </w:rPr>
        <w:t>This document must be duly fille</w:t>
      </w:r>
      <w:r w:rsidR="00634945" w:rsidRPr="00A44122">
        <w:rPr>
          <w:rFonts w:ascii="Times New Roman" w:hAnsi="Times New Roman" w:cs="Times New Roman"/>
          <w:sz w:val="24"/>
          <w:szCs w:val="24"/>
        </w:rPr>
        <w:t>d and submitted by every trainee</w:t>
      </w:r>
      <w:r w:rsidRPr="00A44122">
        <w:rPr>
          <w:rFonts w:ascii="Times New Roman" w:hAnsi="Times New Roman" w:cs="Times New Roman"/>
          <w:sz w:val="24"/>
          <w:szCs w:val="24"/>
        </w:rPr>
        <w:t xml:space="preserve"> joining the college, having been signed by the parent/guardian/sponsor</w:t>
      </w:r>
      <w:r w:rsidR="00634945" w:rsidRPr="00A44122">
        <w:rPr>
          <w:rFonts w:ascii="Times New Roman" w:hAnsi="Times New Roman" w:cs="Times New Roman"/>
          <w:sz w:val="24"/>
          <w:szCs w:val="24"/>
        </w:rPr>
        <w:t>. One must be a bona fide trainee of the college before filling and submitting this document.</w:t>
      </w:r>
    </w:p>
    <w:p w:rsidR="00A44122" w:rsidRDefault="00A44122" w:rsidP="00A44122">
      <w:pPr>
        <w:spacing w:after="0" w:line="360" w:lineRule="auto"/>
        <w:rPr>
          <w:rFonts w:ascii="Times New Roman" w:hAnsi="Times New Roman" w:cs="Times New Roman"/>
          <w:b/>
          <w:sz w:val="24"/>
          <w:szCs w:val="24"/>
        </w:rPr>
      </w:pPr>
    </w:p>
    <w:p w:rsidR="00A44122" w:rsidRPr="00A44122" w:rsidRDefault="00A44122" w:rsidP="00A4412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TRAINEE’S DECLARATION  </w:t>
      </w:r>
    </w:p>
    <w:p w:rsidR="00A44122" w:rsidRPr="00A44122" w:rsidRDefault="00A44122" w:rsidP="00A44122">
      <w:pPr>
        <w:spacing w:after="0" w:line="360" w:lineRule="auto"/>
        <w:rPr>
          <w:rFonts w:ascii="Times New Roman" w:hAnsi="Times New Roman" w:cs="Times New Roman"/>
          <w:sz w:val="24"/>
          <w:szCs w:val="24"/>
        </w:rPr>
      </w:pPr>
      <w:r w:rsidRPr="00A44122">
        <w:rPr>
          <w:rFonts w:ascii="Times New Roman" w:hAnsi="Times New Roman" w:cs="Times New Roman"/>
          <w:sz w:val="24"/>
          <w:szCs w:val="24"/>
        </w:rPr>
        <w:t>a) The information given above is true to the best of my knowledge.</w:t>
      </w:r>
    </w:p>
    <w:p w:rsidR="00A44122" w:rsidRPr="00A44122" w:rsidRDefault="00A44122" w:rsidP="00A44122">
      <w:pPr>
        <w:spacing w:after="0" w:line="360" w:lineRule="auto"/>
        <w:rPr>
          <w:rFonts w:ascii="Times New Roman" w:hAnsi="Times New Roman" w:cs="Times New Roman"/>
          <w:sz w:val="24"/>
          <w:szCs w:val="24"/>
        </w:rPr>
      </w:pPr>
      <w:r w:rsidRPr="00A44122">
        <w:rPr>
          <w:rFonts w:ascii="Times New Roman" w:hAnsi="Times New Roman" w:cs="Times New Roman"/>
          <w:sz w:val="24"/>
          <w:szCs w:val="24"/>
        </w:rPr>
        <w:t>b) I promise if admitted to work hard and never to participate in any riot or strike that may be organized in the college.</w:t>
      </w:r>
    </w:p>
    <w:p w:rsidR="00634945" w:rsidRPr="00A44122" w:rsidRDefault="00A44122" w:rsidP="00634945">
      <w:pPr>
        <w:spacing w:after="0" w:line="360" w:lineRule="auto"/>
        <w:rPr>
          <w:rFonts w:ascii="Times New Roman" w:hAnsi="Times New Roman" w:cs="Times New Roman"/>
          <w:sz w:val="24"/>
          <w:szCs w:val="24"/>
        </w:rPr>
      </w:pPr>
      <w:r w:rsidRPr="00A44122">
        <w:rPr>
          <w:rFonts w:ascii="Times New Roman" w:hAnsi="Times New Roman" w:cs="Times New Roman"/>
          <w:sz w:val="24"/>
          <w:szCs w:val="24"/>
        </w:rPr>
        <w:t xml:space="preserve">c) I also promise to respect the property of my fellow trainees, trainers, college and the public as long as I am a trainee. </w:t>
      </w:r>
    </w:p>
    <w:p w:rsidR="00C8412F" w:rsidRDefault="00634945" w:rsidP="00634945">
      <w:pPr>
        <w:spacing w:after="0" w:line="360" w:lineRule="auto"/>
        <w:rPr>
          <w:rFonts w:ascii="Times New Roman" w:hAnsi="Times New Roman" w:cs="Times New Roman"/>
          <w:sz w:val="24"/>
          <w:szCs w:val="24"/>
        </w:rPr>
      </w:pPr>
      <w:r>
        <w:rPr>
          <w:rFonts w:ascii="Times New Roman" w:hAnsi="Times New Roman" w:cs="Times New Roman"/>
          <w:sz w:val="24"/>
          <w:szCs w:val="24"/>
        </w:rPr>
        <w:t>I……………………………………………………………………..ID. No………………………..taking (Course)……………………………………………………………………………………..agree to abide by all the above rules and regulations in force and any punishment that is prescribed on the defiant.</w:t>
      </w:r>
    </w:p>
    <w:p w:rsidR="00634945" w:rsidRDefault="00634945" w:rsidP="00634945">
      <w:pPr>
        <w:spacing w:after="0" w:line="480" w:lineRule="auto"/>
        <w:rPr>
          <w:rFonts w:ascii="Times New Roman" w:hAnsi="Times New Roman" w:cs="Times New Roman"/>
          <w:sz w:val="24"/>
          <w:szCs w:val="24"/>
        </w:rPr>
      </w:pPr>
      <w:r>
        <w:rPr>
          <w:rFonts w:ascii="Times New Roman" w:hAnsi="Times New Roman" w:cs="Times New Roman"/>
          <w:sz w:val="24"/>
          <w:szCs w:val="24"/>
        </w:rPr>
        <w:t>Signat</w:t>
      </w:r>
      <w:r w:rsidR="00020783">
        <w:rPr>
          <w:rFonts w:ascii="Times New Roman" w:hAnsi="Times New Roman" w:cs="Times New Roman"/>
          <w:sz w:val="24"/>
          <w:szCs w:val="24"/>
        </w:rPr>
        <w:t>ure of Trainee…………………………………</w:t>
      </w:r>
      <w:r>
        <w:rPr>
          <w:rFonts w:ascii="Times New Roman" w:hAnsi="Times New Roman" w:cs="Times New Roman"/>
          <w:sz w:val="24"/>
          <w:szCs w:val="24"/>
        </w:rPr>
        <w:t>...ID No………</w:t>
      </w:r>
      <w:r w:rsidR="00020783">
        <w:rPr>
          <w:rFonts w:ascii="Times New Roman" w:hAnsi="Times New Roman" w:cs="Times New Roman"/>
          <w:sz w:val="24"/>
          <w:szCs w:val="24"/>
        </w:rPr>
        <w:t>…</w:t>
      </w:r>
      <w:r>
        <w:rPr>
          <w:rFonts w:ascii="Times New Roman" w:hAnsi="Times New Roman" w:cs="Times New Roman"/>
          <w:sz w:val="24"/>
          <w:szCs w:val="24"/>
        </w:rPr>
        <w:t>…</w:t>
      </w:r>
      <w:r w:rsidR="00020783">
        <w:rPr>
          <w:rFonts w:ascii="Times New Roman" w:hAnsi="Times New Roman" w:cs="Times New Roman"/>
          <w:sz w:val="24"/>
          <w:szCs w:val="24"/>
        </w:rPr>
        <w:t>…</w:t>
      </w:r>
      <w:r>
        <w:rPr>
          <w:rFonts w:ascii="Times New Roman" w:hAnsi="Times New Roman" w:cs="Times New Roman"/>
          <w:sz w:val="24"/>
          <w:szCs w:val="24"/>
        </w:rPr>
        <w:t>……Date……</w:t>
      </w:r>
      <w:r w:rsidR="00020783">
        <w:rPr>
          <w:rFonts w:ascii="Times New Roman" w:hAnsi="Times New Roman" w:cs="Times New Roman"/>
          <w:sz w:val="24"/>
          <w:szCs w:val="24"/>
        </w:rPr>
        <w:t>…...….</w:t>
      </w:r>
      <w:r>
        <w:rPr>
          <w:rFonts w:ascii="Times New Roman" w:hAnsi="Times New Roman" w:cs="Times New Roman"/>
          <w:sz w:val="24"/>
          <w:szCs w:val="24"/>
        </w:rPr>
        <w:t>…….</w:t>
      </w:r>
    </w:p>
    <w:p w:rsidR="00A44122" w:rsidRDefault="00A44122" w:rsidP="00634945">
      <w:pPr>
        <w:spacing w:after="0" w:line="480" w:lineRule="auto"/>
        <w:rPr>
          <w:rFonts w:ascii="Times New Roman" w:hAnsi="Times New Roman" w:cs="Times New Roman"/>
          <w:b/>
          <w:sz w:val="24"/>
          <w:szCs w:val="24"/>
        </w:rPr>
      </w:pPr>
    </w:p>
    <w:p w:rsidR="00A44122" w:rsidRPr="00A44122" w:rsidRDefault="00A44122" w:rsidP="00634945">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PARENTS/GUARDIAN’S </w:t>
      </w:r>
      <w:r w:rsidRPr="00634945">
        <w:rPr>
          <w:rFonts w:ascii="Times New Roman" w:hAnsi="Times New Roman" w:cs="Times New Roman"/>
          <w:b/>
          <w:sz w:val="24"/>
          <w:szCs w:val="24"/>
        </w:rPr>
        <w:t>DECLARATION</w:t>
      </w:r>
    </w:p>
    <w:p w:rsidR="00A44122" w:rsidRPr="00A44122" w:rsidRDefault="00A44122" w:rsidP="00A44122">
      <w:pPr>
        <w:pStyle w:val="ListParagraph"/>
        <w:spacing w:after="0" w:line="360" w:lineRule="auto"/>
        <w:ind w:left="0"/>
        <w:rPr>
          <w:rFonts w:ascii="Times New Roman" w:hAnsi="Times New Roman" w:cs="Times New Roman"/>
          <w:sz w:val="24"/>
          <w:szCs w:val="24"/>
        </w:rPr>
      </w:pPr>
      <w:r w:rsidRPr="00A44122">
        <w:rPr>
          <w:rFonts w:ascii="Times New Roman" w:hAnsi="Times New Roman" w:cs="Times New Roman"/>
          <w:sz w:val="24"/>
          <w:szCs w:val="24"/>
        </w:rPr>
        <w:t>I</w:t>
      </w:r>
      <w:r>
        <w:rPr>
          <w:rFonts w:ascii="Times New Roman" w:hAnsi="Times New Roman" w:cs="Times New Roman"/>
          <w:sz w:val="24"/>
          <w:szCs w:val="24"/>
        </w:rPr>
        <w:t>………………………………………………………………………………….</w:t>
      </w:r>
      <w:r w:rsidRPr="00A44122">
        <w:rPr>
          <w:rFonts w:ascii="Times New Roman" w:hAnsi="Times New Roman" w:cs="Times New Roman"/>
          <w:sz w:val="24"/>
          <w:szCs w:val="24"/>
        </w:rPr>
        <w:t>being the parent/guardian of</w:t>
      </w:r>
      <w:r>
        <w:rPr>
          <w:rFonts w:ascii="Times New Roman" w:hAnsi="Times New Roman" w:cs="Times New Roman"/>
          <w:sz w:val="24"/>
          <w:szCs w:val="24"/>
        </w:rPr>
        <w:t>…………………………………………………</w:t>
      </w:r>
      <w:r w:rsidRPr="00A44122">
        <w:rPr>
          <w:rFonts w:ascii="Times New Roman" w:hAnsi="Times New Roman" w:cs="Times New Roman"/>
          <w:sz w:val="24"/>
          <w:szCs w:val="24"/>
        </w:rPr>
        <w:t xml:space="preserve"> commit myself to meet all financial and/or any other obligation as demanded by the institution.</w:t>
      </w:r>
    </w:p>
    <w:p w:rsidR="00634945" w:rsidRDefault="00634945" w:rsidP="00634945">
      <w:pPr>
        <w:spacing w:after="0" w:line="480" w:lineRule="auto"/>
        <w:rPr>
          <w:rFonts w:ascii="Times New Roman" w:hAnsi="Times New Roman" w:cs="Times New Roman"/>
          <w:sz w:val="24"/>
          <w:szCs w:val="24"/>
        </w:rPr>
      </w:pPr>
      <w:r>
        <w:rPr>
          <w:rFonts w:ascii="Times New Roman" w:hAnsi="Times New Roman" w:cs="Times New Roman"/>
          <w:sz w:val="24"/>
          <w:szCs w:val="24"/>
        </w:rPr>
        <w:t>Name of Parent/Guardian/Sponsor………………………………………………………………………...</w:t>
      </w:r>
    </w:p>
    <w:p w:rsidR="00A44122" w:rsidRDefault="00634945" w:rsidP="00A4412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Signature of Parent/Guardian/Sponsor……………………………………………………………………. </w:t>
      </w:r>
      <w:r w:rsidR="00A44122">
        <w:rPr>
          <w:rFonts w:ascii="Times New Roman" w:hAnsi="Times New Roman" w:cs="Times New Roman"/>
          <w:sz w:val="24"/>
          <w:szCs w:val="24"/>
        </w:rPr>
        <w:t xml:space="preserve"> </w:t>
      </w:r>
    </w:p>
    <w:p w:rsidR="00634945" w:rsidRDefault="00A44122" w:rsidP="00ED3671">
      <w:pPr>
        <w:pStyle w:val="ListParagraph"/>
        <w:spacing w:after="0" w:line="360" w:lineRule="auto"/>
        <w:ind w:left="0"/>
        <w:rPr>
          <w:rFonts w:ascii="Times New Roman" w:hAnsi="Times New Roman" w:cs="Times New Roman"/>
          <w:sz w:val="24"/>
          <w:szCs w:val="24"/>
        </w:rPr>
      </w:pPr>
      <w:r w:rsidRPr="00A44122">
        <w:rPr>
          <w:rFonts w:ascii="Times New Roman" w:hAnsi="Times New Roman" w:cs="Times New Roman"/>
          <w:sz w:val="24"/>
          <w:szCs w:val="24"/>
        </w:rPr>
        <w:t>ID No</w:t>
      </w:r>
      <w:r>
        <w:rPr>
          <w:rFonts w:ascii="Times New Roman" w:hAnsi="Times New Roman" w:cs="Times New Roman"/>
          <w:sz w:val="24"/>
          <w:szCs w:val="24"/>
        </w:rPr>
        <w:t>……………………………..</w:t>
      </w:r>
      <w:r w:rsidRPr="00A44122">
        <w:rPr>
          <w:rFonts w:ascii="Times New Roman" w:hAnsi="Times New Roman" w:cs="Times New Roman"/>
          <w:sz w:val="24"/>
          <w:szCs w:val="24"/>
        </w:rPr>
        <w:t>Sign</w:t>
      </w:r>
      <w:r>
        <w:rPr>
          <w:rFonts w:ascii="Times New Roman" w:hAnsi="Times New Roman" w:cs="Times New Roman"/>
          <w:sz w:val="24"/>
          <w:szCs w:val="24"/>
        </w:rPr>
        <w:t>………………………</w:t>
      </w:r>
      <w:r w:rsidRPr="00A44122">
        <w:rPr>
          <w:rFonts w:ascii="Times New Roman" w:hAnsi="Times New Roman" w:cs="Times New Roman"/>
          <w:sz w:val="24"/>
          <w:szCs w:val="24"/>
        </w:rPr>
        <w:t xml:space="preserve"> Date</w:t>
      </w:r>
      <w:r>
        <w:rPr>
          <w:rFonts w:ascii="Times New Roman" w:hAnsi="Times New Roman" w:cs="Times New Roman"/>
          <w:sz w:val="24"/>
          <w:szCs w:val="24"/>
        </w:rPr>
        <w:t>………………………..</w:t>
      </w:r>
    </w:p>
    <w:p w:rsidR="00ED3671" w:rsidRDefault="00ED3671" w:rsidP="00ED3671">
      <w:pPr>
        <w:pStyle w:val="ListParagraph"/>
        <w:spacing w:after="0" w:line="360" w:lineRule="auto"/>
        <w:ind w:left="0"/>
        <w:rPr>
          <w:rFonts w:ascii="Times New Roman" w:hAnsi="Times New Roman" w:cs="Times New Roman"/>
          <w:sz w:val="24"/>
          <w:szCs w:val="24"/>
        </w:rPr>
      </w:pPr>
    </w:p>
    <w:p w:rsidR="00634945" w:rsidRDefault="00634945" w:rsidP="00634945">
      <w:pPr>
        <w:spacing w:after="0" w:line="480" w:lineRule="auto"/>
      </w:pPr>
      <w:r>
        <w:rPr>
          <w:rFonts w:ascii="Times New Roman" w:hAnsi="Times New Roman" w:cs="Times New Roman"/>
          <w:sz w:val="24"/>
          <w:szCs w:val="24"/>
        </w:rPr>
        <w:t>Institution Stamp</w:t>
      </w:r>
    </w:p>
    <w:sectPr w:rsidR="00634945" w:rsidSect="00741A3F">
      <w:footerReference w:type="default" r:id="rId11"/>
      <w:pgSz w:w="11907" w:h="16839" w:code="9"/>
      <w:pgMar w:top="90" w:right="900" w:bottom="1440" w:left="990" w:header="16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E2B" w:rsidRDefault="00D62E2B" w:rsidP="00C8412F">
      <w:pPr>
        <w:spacing w:after="0" w:line="240" w:lineRule="auto"/>
      </w:pPr>
      <w:r>
        <w:separator/>
      </w:r>
    </w:p>
  </w:endnote>
  <w:endnote w:type="continuationSeparator" w:id="0">
    <w:p w:rsidR="00D62E2B" w:rsidRDefault="00D62E2B" w:rsidP="00C84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F76" w:rsidRDefault="003A5D68">
    <w:pPr>
      <w:pStyle w:val="Footer"/>
    </w:pPr>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427355</wp:posOffset>
              </wp:positionV>
              <wp:extent cx="7800975" cy="180975"/>
              <wp:effectExtent l="0" t="0" r="0" b="4445"/>
              <wp:wrapNone/>
              <wp:docPr id="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975" cy="180975"/>
                      </a:xfrm>
                      <a:prstGeom prst="rect">
                        <a:avLst/>
                      </a:prstGeom>
                      <a:gradFill rotWithShape="1">
                        <a:gsLst>
                          <a:gs pos="0">
                            <a:schemeClr val="accent6">
                              <a:lumMod val="100000"/>
                              <a:lumOff val="0"/>
                            </a:schemeClr>
                          </a:gs>
                          <a:gs pos="100000">
                            <a:srgbClr val="595959"/>
                          </a:gs>
                        </a:gsLst>
                        <a:lin ang="6000000"/>
                      </a:gra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F93605" id="Rectangle 57" o:spid="_x0000_s1026" style="position:absolute;margin-left:-1in;margin-top:33.65pt;width:614.2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" fillcolor="#f79646 [3209]" stroked="f" strokeweight="2pt">
              <v:fill color2="#595959" rotate="t" angle="350" focus="100%" type="gradient">
                <o:fill v:ext="view" type="gradientUnscaled"/>
              </v:fill>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E2B" w:rsidRDefault="00D62E2B" w:rsidP="00C8412F">
      <w:pPr>
        <w:spacing w:after="0" w:line="240" w:lineRule="auto"/>
      </w:pPr>
      <w:r>
        <w:separator/>
      </w:r>
    </w:p>
  </w:footnote>
  <w:footnote w:type="continuationSeparator" w:id="0">
    <w:p w:rsidR="00D62E2B" w:rsidRDefault="00D62E2B" w:rsidP="00C841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02906"/>
    <w:multiLevelType w:val="hybridMultilevel"/>
    <w:tmpl w:val="5746A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02028"/>
    <w:multiLevelType w:val="hybridMultilevel"/>
    <w:tmpl w:val="B33C9290"/>
    <w:lvl w:ilvl="0" w:tplc="891EC84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AA03983"/>
    <w:multiLevelType w:val="hybridMultilevel"/>
    <w:tmpl w:val="88A80386"/>
    <w:lvl w:ilvl="0" w:tplc="853CBC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546"/>
    <w:rsid w:val="00020783"/>
    <w:rsid w:val="00140E93"/>
    <w:rsid w:val="00174227"/>
    <w:rsid w:val="001B4800"/>
    <w:rsid w:val="00230E2C"/>
    <w:rsid w:val="002E3E82"/>
    <w:rsid w:val="00302A91"/>
    <w:rsid w:val="003A5D68"/>
    <w:rsid w:val="004504DC"/>
    <w:rsid w:val="0047378C"/>
    <w:rsid w:val="00487546"/>
    <w:rsid w:val="005A14D2"/>
    <w:rsid w:val="0061184A"/>
    <w:rsid w:val="00634945"/>
    <w:rsid w:val="00694EC4"/>
    <w:rsid w:val="00741A3F"/>
    <w:rsid w:val="008A5A8F"/>
    <w:rsid w:val="00992D7F"/>
    <w:rsid w:val="00A245D3"/>
    <w:rsid w:val="00A44122"/>
    <w:rsid w:val="00A57312"/>
    <w:rsid w:val="00B41B56"/>
    <w:rsid w:val="00C8412F"/>
    <w:rsid w:val="00D62E2B"/>
    <w:rsid w:val="00D75757"/>
    <w:rsid w:val="00D7727D"/>
    <w:rsid w:val="00DD4468"/>
    <w:rsid w:val="00E90DD2"/>
    <w:rsid w:val="00ED3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9480AB-C098-45E1-B448-58AE7EEC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7546"/>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qFormat/>
    <w:rsid w:val="00487546"/>
    <w:rPr>
      <w:rFonts w:eastAsiaTheme="minorHAnsi"/>
    </w:rPr>
  </w:style>
  <w:style w:type="character" w:styleId="Hyperlink">
    <w:name w:val="Hyperlink"/>
    <w:basedOn w:val="DefaultParagraphFont"/>
    <w:uiPriority w:val="99"/>
    <w:unhideWhenUsed/>
    <w:rsid w:val="00487546"/>
    <w:rPr>
      <w:color w:val="085296"/>
      <w:u w:val="single"/>
    </w:rPr>
  </w:style>
  <w:style w:type="paragraph" w:styleId="ListParagraph">
    <w:name w:val="List Paragraph"/>
    <w:basedOn w:val="Normal"/>
    <w:uiPriority w:val="34"/>
    <w:qFormat/>
    <w:rsid w:val="00487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irinyagacentraltvc@gmail.com" TargetMode="External"/><Relationship Id="rId4" Type="http://schemas.openxmlformats.org/officeDocument/2006/relationships/webSettings" Target="webSettings.xml"/><Relationship Id="rId9" Type="http://schemas.openxmlformats.org/officeDocument/2006/relationships/hyperlink" Target="mailto:kirinyagacentraltv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Charity Mugo</dc:creator>
  <cp:lastModifiedBy>USER</cp:lastModifiedBy>
  <cp:revision>5</cp:revision>
  <dcterms:created xsi:type="dcterms:W3CDTF">2023-04-06T13:33:00Z</dcterms:created>
  <dcterms:modified xsi:type="dcterms:W3CDTF">2024-04-04T11:51:00Z</dcterms:modified>
</cp:coreProperties>
</file>